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0CA" w:rsidRDefault="004A1F45">
      <w:pPr>
        <w:rPr>
          <w:rFonts w:hint="eastAsia"/>
        </w:rPr>
      </w:pPr>
      <w:r>
        <w:rPr>
          <w:rFonts w:hint="eastAsia"/>
        </w:rPr>
        <w:t>如果您下载的</w:t>
      </w:r>
      <w:r>
        <w:rPr>
          <w:rFonts w:hint="eastAsia"/>
        </w:rPr>
        <w:t>PPT</w:t>
      </w:r>
      <w:r>
        <w:rPr>
          <w:rFonts w:hint="eastAsia"/>
        </w:rPr>
        <w:t>中的视频无法播放，请按照如下步骤进行操作：</w:t>
      </w:r>
    </w:p>
    <w:p w:rsidR="004040CA" w:rsidRDefault="00DB3DF8" w:rsidP="00DB3DF8">
      <w:pPr>
        <w:pStyle w:val="2"/>
        <w:rPr>
          <w:rFonts w:hint="eastAsia"/>
        </w:rPr>
      </w:pPr>
      <w:r>
        <w:rPr>
          <w:rFonts w:hint="eastAsia"/>
        </w:rPr>
        <w:t xml:space="preserve">  </w:t>
      </w:r>
      <w:r w:rsidR="004040CA">
        <w:rPr>
          <w:rFonts w:hint="eastAsia"/>
        </w:rPr>
        <w:t>如果没有“安全警告”请按照如下步骤进行：</w:t>
      </w:r>
    </w:p>
    <w:p w:rsidR="00DB3DF8" w:rsidRDefault="00DB3DF8" w:rsidP="00DB3DF8">
      <w:pPr>
        <w:pStyle w:val="a6"/>
        <w:numPr>
          <w:ilvl w:val="0"/>
          <w:numId w:val="2"/>
        </w:numPr>
        <w:ind w:firstLineChars="0"/>
        <w:jc w:val="left"/>
        <w:rPr>
          <w:rFonts w:hint="eastAsia"/>
          <w:noProof/>
        </w:rPr>
      </w:pPr>
      <w:r>
        <w:rPr>
          <w:rFonts w:hint="eastAsia"/>
        </w:rPr>
        <w:t>Vista</w:t>
      </w:r>
      <w:r>
        <w:rPr>
          <w:rFonts w:hint="eastAsia"/>
        </w:rPr>
        <w:t>系统下如图，非</w:t>
      </w:r>
      <w:r>
        <w:rPr>
          <w:rFonts w:hint="eastAsia"/>
        </w:rPr>
        <w:t>Vista</w:t>
      </w:r>
      <w:r>
        <w:rPr>
          <w:rFonts w:hint="eastAsia"/>
        </w:rPr>
        <w:t>系统点击“文件”</w:t>
      </w:r>
      <w:r w:rsidR="009133D8">
        <w:rPr>
          <w:rFonts w:hint="eastAsia"/>
        </w:rPr>
        <w:t>：</w:t>
      </w:r>
    </w:p>
    <w:p w:rsidR="004040CA" w:rsidRDefault="007B0A9E" w:rsidP="00DB3DF8">
      <w:pPr>
        <w:pStyle w:val="a6"/>
        <w:ind w:left="360" w:firstLineChars="0" w:firstLine="0"/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42420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0CA" w:rsidRDefault="007B0A9E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、弹出如下窗口，点击</w:t>
      </w:r>
      <w:r w:rsidR="00C46E00">
        <w:rPr>
          <w:rFonts w:hint="eastAsia"/>
        </w:rPr>
        <w:t>下方的“</w:t>
      </w:r>
      <w:r w:rsidR="00C46E00">
        <w:rPr>
          <w:rFonts w:hint="eastAsia"/>
        </w:rPr>
        <w:t>PowerPoint</w:t>
      </w:r>
      <w:r w:rsidR="00C46E00">
        <w:rPr>
          <w:rFonts w:hint="eastAsia"/>
        </w:rPr>
        <w:t>选项”：</w:t>
      </w:r>
    </w:p>
    <w:p w:rsidR="007B0A9E" w:rsidRDefault="00C46E0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290684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0CA" w:rsidRDefault="00600B77">
      <w:pPr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、弹出以下窗口，点击左侧的菜单栏“信</w:t>
      </w:r>
      <w:r w:rsidR="002316D6">
        <w:rPr>
          <w:rFonts w:hint="eastAsia"/>
        </w:rPr>
        <w:t>任</w:t>
      </w:r>
      <w:r>
        <w:rPr>
          <w:rFonts w:hint="eastAsia"/>
        </w:rPr>
        <w:t>中心”：</w:t>
      </w:r>
    </w:p>
    <w:p w:rsidR="00600B77" w:rsidRDefault="00600B7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301309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0CA" w:rsidRDefault="009E74FC">
      <w:pPr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、</w:t>
      </w:r>
      <w:r w:rsidR="00EE6E8B">
        <w:rPr>
          <w:rFonts w:hint="eastAsia"/>
        </w:rPr>
        <w:t>弹出以下窗口，点击其中的“信任中心设置”：</w:t>
      </w:r>
    </w:p>
    <w:p w:rsidR="002316D6" w:rsidRDefault="002316D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307148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0CA" w:rsidRDefault="00BE2726">
      <w:pPr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、</w:t>
      </w:r>
      <w:r w:rsidR="00DC1802">
        <w:rPr>
          <w:rFonts w:hint="eastAsia"/>
        </w:rPr>
        <w:t>弹出以下窗口，点选其中的“禁用所有宏，并发出通知”，然后确定。</w:t>
      </w:r>
    </w:p>
    <w:p w:rsidR="00DC1802" w:rsidRDefault="00DC180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300146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D51" w:rsidRDefault="00895D51" w:rsidP="00895D51">
      <w:pPr>
        <w:jc w:val="left"/>
        <w:rPr>
          <w:rFonts w:hint="eastAsia"/>
        </w:rPr>
      </w:pPr>
      <w:r>
        <w:rPr>
          <w:rFonts w:hint="eastAsia"/>
        </w:rPr>
        <w:t>6</w:t>
      </w:r>
      <w:r>
        <w:rPr>
          <w:rFonts w:hint="eastAsia"/>
        </w:rPr>
        <w:t>、这样以后每打开该</w:t>
      </w:r>
      <w:r>
        <w:rPr>
          <w:rFonts w:hint="eastAsia"/>
        </w:rPr>
        <w:t>PPT</w:t>
      </w:r>
      <w:r>
        <w:rPr>
          <w:rFonts w:hint="eastAsia"/>
        </w:rPr>
        <w:t>都会弹出以下窗口，点击“启用”后确定就可以了。</w:t>
      </w:r>
    </w:p>
    <w:p w:rsidR="00DC1802" w:rsidRPr="00895D51" w:rsidRDefault="00895D51">
      <w:pPr>
        <w:rPr>
          <w:rFonts w:hint="eastAsia"/>
        </w:rPr>
      </w:pPr>
      <w:r w:rsidRPr="00895D51">
        <w:drawing>
          <wp:inline distT="0" distB="0" distL="0" distR="0">
            <wp:extent cx="3506876" cy="3135605"/>
            <wp:effectExtent l="19050" t="0" r="0" b="0"/>
            <wp:docPr id="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704" cy="313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0CA" w:rsidRDefault="004040CA">
      <w:pPr>
        <w:rPr>
          <w:rFonts w:hint="eastAsia"/>
        </w:rPr>
      </w:pPr>
    </w:p>
    <w:p w:rsidR="00997645" w:rsidRDefault="004040CA" w:rsidP="00AE3FA6">
      <w:pPr>
        <w:pStyle w:val="2"/>
        <w:rPr>
          <w:rFonts w:hint="eastAsia"/>
        </w:rPr>
      </w:pPr>
      <w:r>
        <w:rPr>
          <w:rFonts w:hint="eastAsia"/>
        </w:rPr>
        <w:t>如果有安全警告，您可以按照如下步骤操作：</w:t>
      </w:r>
    </w:p>
    <w:p w:rsidR="00633F21" w:rsidRDefault="00633F21" w:rsidP="00633F21">
      <w:pPr>
        <w:pStyle w:val="a6"/>
        <w:numPr>
          <w:ilvl w:val="0"/>
          <w:numId w:val="1"/>
        </w:numPr>
        <w:ind w:firstLineChars="0"/>
        <w:jc w:val="left"/>
        <w:rPr>
          <w:rFonts w:hint="eastAsia"/>
        </w:rPr>
      </w:pPr>
      <w:r>
        <w:rPr>
          <w:rFonts w:hint="eastAsia"/>
        </w:rPr>
        <w:t>点击“幻灯片放映”——〉点击如下图所示</w:t>
      </w:r>
      <w:r w:rsidR="00CC1607">
        <w:rPr>
          <w:rFonts w:hint="eastAsia"/>
        </w:rPr>
        <w:t>“安全警告”中</w:t>
      </w:r>
      <w:r>
        <w:rPr>
          <w:rFonts w:hint="eastAsia"/>
        </w:rPr>
        <w:t>的“</w:t>
      </w:r>
      <w:r w:rsidR="00B05783">
        <w:rPr>
          <w:rFonts w:hint="eastAsia"/>
        </w:rPr>
        <w:t>选项</w:t>
      </w:r>
      <w:r>
        <w:rPr>
          <w:rFonts w:hint="eastAsia"/>
        </w:rPr>
        <w:t>”：</w:t>
      </w:r>
    </w:p>
    <w:p w:rsidR="002C04AD" w:rsidRDefault="00B05783" w:rsidP="00EA439B">
      <w:pPr>
        <w:pStyle w:val="a6"/>
        <w:ind w:left="360" w:firstLineChars="0" w:firstLine="0"/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18037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39B" w:rsidRDefault="00B05783" w:rsidP="00B05783">
      <w:pPr>
        <w:pStyle w:val="a6"/>
        <w:numPr>
          <w:ilvl w:val="0"/>
          <w:numId w:val="1"/>
        </w:numPr>
        <w:ind w:firstLineChars="0"/>
        <w:jc w:val="left"/>
        <w:rPr>
          <w:rFonts w:hint="eastAsia"/>
        </w:rPr>
      </w:pPr>
      <w:r>
        <w:rPr>
          <w:rFonts w:hint="eastAsia"/>
        </w:rPr>
        <w:t>在弹出窗口中选择“启用此内容”</w:t>
      </w:r>
      <w:r w:rsidR="001A2A10">
        <w:rPr>
          <w:rFonts w:hint="eastAsia"/>
        </w:rPr>
        <w:t>；然后点击左下角的“打开信任中心”，如下图所示：</w:t>
      </w:r>
    </w:p>
    <w:p w:rsidR="00B05783" w:rsidRDefault="001A2A10" w:rsidP="00B05783">
      <w:pPr>
        <w:pStyle w:val="a6"/>
        <w:ind w:left="360" w:firstLineChars="0" w:firstLine="0"/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17734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783" w:rsidRDefault="00C83ACF" w:rsidP="00B05783">
      <w:pPr>
        <w:pStyle w:val="a6"/>
        <w:numPr>
          <w:ilvl w:val="0"/>
          <w:numId w:val="1"/>
        </w:numPr>
        <w:ind w:firstLineChars="0"/>
        <w:jc w:val="left"/>
        <w:rPr>
          <w:rFonts w:hint="eastAsia"/>
        </w:rPr>
      </w:pPr>
      <w:r>
        <w:rPr>
          <w:rFonts w:hint="eastAsia"/>
        </w:rPr>
        <w:t>在弹出窗口选择“禁用所有宏，并发出通知”，然后确定。</w:t>
      </w:r>
    </w:p>
    <w:p w:rsidR="00145581" w:rsidRDefault="00145581" w:rsidP="00145581">
      <w:pPr>
        <w:pStyle w:val="a6"/>
        <w:ind w:left="360" w:firstLineChars="0" w:firstLine="0"/>
        <w:jc w:val="left"/>
        <w:rPr>
          <w:rFonts w:hint="eastAsia"/>
        </w:rPr>
      </w:pPr>
    </w:p>
    <w:p w:rsidR="00C83ACF" w:rsidRDefault="00C83ACF" w:rsidP="00C83ACF">
      <w:pPr>
        <w:pStyle w:val="a6"/>
        <w:ind w:left="360" w:firstLineChars="0" w:firstLine="0"/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32934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2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538" w:rsidRDefault="00717538" w:rsidP="00717538">
      <w:pPr>
        <w:pStyle w:val="a6"/>
        <w:numPr>
          <w:ilvl w:val="0"/>
          <w:numId w:val="1"/>
        </w:numPr>
        <w:ind w:firstLineChars="0"/>
        <w:jc w:val="left"/>
        <w:rPr>
          <w:rFonts w:hint="eastAsia"/>
        </w:rPr>
      </w:pPr>
      <w:r>
        <w:rPr>
          <w:rFonts w:hint="eastAsia"/>
        </w:rPr>
        <w:t>这样以后每打开该</w:t>
      </w:r>
      <w:r>
        <w:rPr>
          <w:rFonts w:hint="eastAsia"/>
        </w:rPr>
        <w:t>PPT</w:t>
      </w:r>
      <w:r>
        <w:rPr>
          <w:rFonts w:hint="eastAsia"/>
        </w:rPr>
        <w:t>都会弹出以下窗口，点击“启用”</w:t>
      </w:r>
      <w:r w:rsidR="00145581">
        <w:rPr>
          <w:rFonts w:hint="eastAsia"/>
        </w:rPr>
        <w:t>后确定</w:t>
      </w:r>
      <w:r>
        <w:rPr>
          <w:rFonts w:hint="eastAsia"/>
        </w:rPr>
        <w:t>就可以了。</w:t>
      </w:r>
    </w:p>
    <w:p w:rsidR="00717538" w:rsidRDefault="00145581" w:rsidP="00717538">
      <w:pPr>
        <w:pStyle w:val="a6"/>
        <w:ind w:left="360" w:firstLineChars="0" w:firstLine="0"/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3506876" cy="313560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704" cy="313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F7F" w:rsidRDefault="00274F7F" w:rsidP="00717538">
      <w:pPr>
        <w:pStyle w:val="a6"/>
        <w:ind w:left="360" w:firstLineChars="0" w:firstLine="0"/>
        <w:jc w:val="left"/>
        <w:rPr>
          <w:rFonts w:hint="eastAsia"/>
        </w:rPr>
      </w:pPr>
    </w:p>
    <w:p w:rsidR="00274F7F" w:rsidRDefault="00274F7F" w:rsidP="00717538">
      <w:pPr>
        <w:pStyle w:val="a6"/>
        <w:ind w:left="360" w:firstLineChars="0" w:firstLine="0"/>
        <w:jc w:val="left"/>
      </w:pPr>
    </w:p>
    <w:sectPr w:rsidR="00274F7F" w:rsidSect="009976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06ED" w:rsidRDefault="009706ED" w:rsidP="004A1F45">
      <w:r>
        <w:separator/>
      </w:r>
    </w:p>
  </w:endnote>
  <w:endnote w:type="continuationSeparator" w:id="1">
    <w:p w:rsidR="009706ED" w:rsidRDefault="009706ED" w:rsidP="004A1F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06ED" w:rsidRDefault="009706ED" w:rsidP="004A1F45">
      <w:r>
        <w:separator/>
      </w:r>
    </w:p>
  </w:footnote>
  <w:footnote w:type="continuationSeparator" w:id="1">
    <w:p w:rsidR="009706ED" w:rsidRDefault="009706ED" w:rsidP="004A1F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16EE4"/>
    <w:multiLevelType w:val="hybridMultilevel"/>
    <w:tmpl w:val="A536BAF2"/>
    <w:lvl w:ilvl="0" w:tplc="F760E9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A3C74E4"/>
    <w:multiLevelType w:val="hybridMultilevel"/>
    <w:tmpl w:val="1780D31E"/>
    <w:lvl w:ilvl="0" w:tplc="F3C21CB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1F45"/>
    <w:rsid w:val="00145581"/>
    <w:rsid w:val="001A2A10"/>
    <w:rsid w:val="002316D6"/>
    <w:rsid w:val="00274F7F"/>
    <w:rsid w:val="002C04AD"/>
    <w:rsid w:val="004040CA"/>
    <w:rsid w:val="004A1F45"/>
    <w:rsid w:val="00600B77"/>
    <w:rsid w:val="00633F21"/>
    <w:rsid w:val="00717538"/>
    <w:rsid w:val="007B0A9E"/>
    <w:rsid w:val="00895D51"/>
    <w:rsid w:val="009133D8"/>
    <w:rsid w:val="009706ED"/>
    <w:rsid w:val="00997645"/>
    <w:rsid w:val="009E74FC"/>
    <w:rsid w:val="00AE3FA6"/>
    <w:rsid w:val="00B05783"/>
    <w:rsid w:val="00BE2726"/>
    <w:rsid w:val="00C46E00"/>
    <w:rsid w:val="00C83ACF"/>
    <w:rsid w:val="00CC1607"/>
    <w:rsid w:val="00DB3DF8"/>
    <w:rsid w:val="00DC1802"/>
    <w:rsid w:val="00E60A95"/>
    <w:rsid w:val="00EA439B"/>
    <w:rsid w:val="00EE6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645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DB3DF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A1F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A1F4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A1F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A1F4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33F2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33F21"/>
    <w:rPr>
      <w:sz w:val="18"/>
      <w:szCs w:val="18"/>
    </w:rPr>
  </w:style>
  <w:style w:type="paragraph" w:styleId="a6">
    <w:name w:val="List Paragraph"/>
    <w:basedOn w:val="a"/>
    <w:uiPriority w:val="34"/>
    <w:qFormat/>
    <w:rsid w:val="00633F21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DB3DF8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61</Words>
  <Characters>350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LYX</dc:creator>
  <cp:keywords/>
  <dc:description/>
  <cp:lastModifiedBy>LYX</cp:lastModifiedBy>
  <cp:revision>28</cp:revision>
  <dcterms:created xsi:type="dcterms:W3CDTF">2009-06-25T08:15:00Z</dcterms:created>
  <dcterms:modified xsi:type="dcterms:W3CDTF">2009-06-25T08:59:00Z</dcterms:modified>
</cp:coreProperties>
</file>